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8808" w14:textId="6A509AD2" w:rsidR="00311133" w:rsidRPr="00FF5BBB" w:rsidRDefault="00311133" w:rsidP="00311133">
      <w:pPr>
        <w:pStyle w:val="20"/>
        <w:keepNext/>
        <w:keepLines/>
        <w:spacing w:after="260"/>
        <w:rPr>
          <w:sz w:val="24"/>
          <w:szCs w:val="24"/>
        </w:rPr>
      </w:pPr>
      <w:bookmarkStart w:id="0" w:name="bookmark113"/>
      <w:bookmarkStart w:id="1" w:name="bookmark114"/>
      <w:bookmarkStart w:id="2" w:name="bookmark115"/>
      <w:r w:rsidRPr="003D0ABD">
        <w:rPr>
          <w:sz w:val="24"/>
          <w:szCs w:val="24"/>
        </w:rPr>
        <w:t>Порядок проведения</w:t>
      </w:r>
      <w:r w:rsidRPr="003D0ABD">
        <w:rPr>
          <w:sz w:val="24"/>
          <w:szCs w:val="24"/>
        </w:rPr>
        <w:br/>
        <w:t>маркетингового мероприятия «</w:t>
      </w:r>
      <w:r w:rsidR="00B54944">
        <w:rPr>
          <w:sz w:val="24"/>
          <w:szCs w:val="24"/>
        </w:rPr>
        <w:t>С</w:t>
      </w:r>
      <w:r w:rsidR="00B54944" w:rsidRPr="00B54944">
        <w:rPr>
          <w:sz w:val="24"/>
          <w:szCs w:val="24"/>
        </w:rPr>
        <w:t>кидки 10% на товары в Официальном магазине, фудкортах стадиона во время домашних матчей</w:t>
      </w:r>
      <w:r w:rsidR="00B54944">
        <w:rPr>
          <w:sz w:val="24"/>
          <w:szCs w:val="24"/>
        </w:rPr>
        <w:t xml:space="preserve"> ФК «Рубин»</w:t>
      </w:r>
      <w:r w:rsidR="00B54944" w:rsidRPr="00B54944">
        <w:rPr>
          <w:sz w:val="24"/>
          <w:szCs w:val="24"/>
        </w:rPr>
        <w:t xml:space="preserve"> и билеты по карт</w:t>
      </w:r>
      <w:r w:rsidR="00B54944">
        <w:rPr>
          <w:sz w:val="24"/>
          <w:szCs w:val="24"/>
        </w:rPr>
        <w:t>ам</w:t>
      </w:r>
      <w:r w:rsidR="00B54944" w:rsidRPr="00B54944">
        <w:rPr>
          <w:sz w:val="24"/>
          <w:szCs w:val="24"/>
        </w:rPr>
        <w:t xml:space="preserve"> банка)</w:t>
      </w:r>
      <w:r w:rsidRPr="003D0ABD">
        <w:rPr>
          <w:sz w:val="24"/>
          <w:szCs w:val="24"/>
        </w:rPr>
        <w:t xml:space="preserve">» (далее - </w:t>
      </w:r>
      <w:r w:rsidRPr="00FF5BBB">
        <w:rPr>
          <w:sz w:val="24"/>
          <w:szCs w:val="24"/>
        </w:rPr>
        <w:t>«акция»)</w:t>
      </w:r>
      <w:bookmarkEnd w:id="0"/>
      <w:bookmarkEnd w:id="1"/>
      <w:bookmarkEnd w:id="2"/>
    </w:p>
    <w:p w14:paraId="20AC4E3C" w14:textId="1C47A7C6" w:rsidR="00311133" w:rsidRPr="00FF5BBB" w:rsidRDefault="008F0EFF" w:rsidP="00311133">
      <w:pPr>
        <w:pStyle w:val="1"/>
        <w:numPr>
          <w:ilvl w:val="0"/>
          <w:numId w:val="6"/>
        </w:numPr>
        <w:tabs>
          <w:tab w:val="left" w:pos="527"/>
        </w:tabs>
        <w:spacing w:line="259" w:lineRule="auto"/>
        <w:jc w:val="both"/>
        <w:rPr>
          <w:sz w:val="24"/>
          <w:szCs w:val="24"/>
        </w:rPr>
      </w:pPr>
      <w:bookmarkStart w:id="3" w:name="bookmark116"/>
      <w:bookmarkEnd w:id="3"/>
      <w:r w:rsidRPr="00FF5BBB">
        <w:rPr>
          <w:sz w:val="24"/>
          <w:szCs w:val="24"/>
        </w:rPr>
        <w:t>В рамках</w:t>
      </w:r>
      <w:r w:rsidR="00311133" w:rsidRPr="00FF5BBB">
        <w:rPr>
          <w:sz w:val="24"/>
          <w:szCs w:val="24"/>
        </w:rPr>
        <w:t xml:space="preserve"> реализации настоящей акции</w:t>
      </w:r>
      <w:r w:rsidR="000116A2" w:rsidRPr="00FF5BBB">
        <w:rPr>
          <w:sz w:val="24"/>
          <w:szCs w:val="24"/>
        </w:rPr>
        <w:t xml:space="preserve"> ФК «</w:t>
      </w:r>
      <w:proofErr w:type="gramStart"/>
      <w:r w:rsidR="000116A2" w:rsidRPr="00FF5BBB">
        <w:rPr>
          <w:sz w:val="24"/>
          <w:szCs w:val="24"/>
        </w:rPr>
        <w:t xml:space="preserve">Рубин» </w:t>
      </w:r>
      <w:r w:rsidR="00311133" w:rsidRPr="00FF5BBB">
        <w:rPr>
          <w:sz w:val="24"/>
          <w:szCs w:val="24"/>
        </w:rPr>
        <w:t xml:space="preserve"> (</w:t>
      </w:r>
      <w:proofErr w:type="gramEnd"/>
      <w:r w:rsidR="00311133" w:rsidRPr="00FF5BBB">
        <w:rPr>
          <w:sz w:val="24"/>
          <w:szCs w:val="24"/>
        </w:rPr>
        <w:t>далее -</w:t>
      </w:r>
      <w:r w:rsidR="000116A2" w:rsidRPr="00FF5BBB">
        <w:rPr>
          <w:sz w:val="24"/>
          <w:szCs w:val="24"/>
        </w:rPr>
        <w:t xml:space="preserve"> Организатор</w:t>
      </w:r>
      <w:r w:rsidR="00311133" w:rsidRPr="00FF5BBB">
        <w:rPr>
          <w:sz w:val="24"/>
          <w:szCs w:val="24"/>
        </w:rPr>
        <w:t xml:space="preserve">) (Почтовый адрес: </w:t>
      </w:r>
      <w:r w:rsidR="000116A2" w:rsidRPr="00FF5BBB">
        <w:rPr>
          <w:sz w:val="24"/>
          <w:szCs w:val="24"/>
        </w:rPr>
        <w:t>420036</w:t>
      </w:r>
      <w:r w:rsidR="00B54944" w:rsidRPr="00FF5BBB">
        <w:rPr>
          <w:sz w:val="24"/>
          <w:szCs w:val="24"/>
        </w:rPr>
        <w:t>)</w:t>
      </w:r>
      <w:r w:rsidR="00311133" w:rsidRPr="00FF5BBB">
        <w:rPr>
          <w:sz w:val="24"/>
          <w:szCs w:val="24"/>
        </w:rPr>
        <w:t xml:space="preserve"> выступает Организатором настоящей акции и партнером ПАО «АК </w:t>
      </w:r>
      <w:r w:rsidR="009E00C9" w:rsidRPr="00FF5BBB">
        <w:rPr>
          <w:sz w:val="24"/>
          <w:szCs w:val="24"/>
        </w:rPr>
        <w:br/>
      </w:r>
      <w:r w:rsidR="00311133" w:rsidRPr="00FF5BBB">
        <w:rPr>
          <w:sz w:val="24"/>
          <w:szCs w:val="24"/>
        </w:rPr>
        <w:t>БАРС БАНК» (далее - Спонсор</w:t>
      </w:r>
      <w:r w:rsidR="000116A2" w:rsidRPr="00FF5BBB">
        <w:rPr>
          <w:sz w:val="24"/>
          <w:szCs w:val="24"/>
        </w:rPr>
        <w:t>). Акция проводится в период с 27</w:t>
      </w:r>
      <w:r w:rsidR="00311133" w:rsidRPr="00FF5BBB">
        <w:rPr>
          <w:sz w:val="24"/>
          <w:szCs w:val="24"/>
        </w:rPr>
        <w:t>.</w:t>
      </w:r>
      <w:r w:rsidR="000116A2" w:rsidRPr="00FF5BBB">
        <w:rPr>
          <w:sz w:val="24"/>
          <w:szCs w:val="24"/>
        </w:rPr>
        <w:t>07</w:t>
      </w:r>
      <w:r w:rsidR="00311133" w:rsidRPr="00FF5BBB">
        <w:rPr>
          <w:sz w:val="24"/>
          <w:szCs w:val="24"/>
        </w:rPr>
        <w:t>.202</w:t>
      </w:r>
      <w:r w:rsidR="000116A2" w:rsidRPr="00FF5BBB">
        <w:rPr>
          <w:sz w:val="24"/>
          <w:szCs w:val="24"/>
        </w:rPr>
        <w:t>5</w:t>
      </w:r>
      <w:r w:rsidR="00311133" w:rsidRPr="00FF5BBB">
        <w:rPr>
          <w:sz w:val="24"/>
          <w:szCs w:val="24"/>
        </w:rPr>
        <w:t xml:space="preserve"> г. по </w:t>
      </w:r>
      <w:r w:rsidR="00333840" w:rsidRPr="00FF5BBB">
        <w:rPr>
          <w:sz w:val="24"/>
          <w:szCs w:val="24"/>
        </w:rPr>
        <w:t>30</w:t>
      </w:r>
      <w:r w:rsidR="00311133" w:rsidRPr="00FF5BBB">
        <w:rPr>
          <w:sz w:val="24"/>
          <w:szCs w:val="24"/>
        </w:rPr>
        <w:t>.0</w:t>
      </w:r>
      <w:r w:rsidR="00333840" w:rsidRPr="00FF5BBB">
        <w:rPr>
          <w:sz w:val="24"/>
          <w:szCs w:val="24"/>
        </w:rPr>
        <w:t>6</w:t>
      </w:r>
      <w:r w:rsidR="00311133" w:rsidRPr="00FF5BBB">
        <w:rPr>
          <w:sz w:val="24"/>
          <w:szCs w:val="24"/>
        </w:rPr>
        <w:t>.202</w:t>
      </w:r>
      <w:r w:rsidR="00333840" w:rsidRPr="00FF5BBB">
        <w:rPr>
          <w:sz w:val="24"/>
          <w:szCs w:val="24"/>
        </w:rPr>
        <w:t>8</w:t>
      </w:r>
      <w:r w:rsidR="00311133" w:rsidRPr="00FF5BBB">
        <w:rPr>
          <w:sz w:val="24"/>
          <w:szCs w:val="24"/>
        </w:rPr>
        <w:t>г. включительно.</w:t>
      </w:r>
    </w:p>
    <w:p w14:paraId="0D421789" w14:textId="602A0C08" w:rsidR="00311133" w:rsidRPr="00FF5BBB" w:rsidRDefault="00311133" w:rsidP="0070430F">
      <w:pPr>
        <w:pStyle w:val="1"/>
        <w:numPr>
          <w:ilvl w:val="0"/>
          <w:numId w:val="6"/>
        </w:numPr>
        <w:tabs>
          <w:tab w:val="left" w:pos="527"/>
        </w:tabs>
        <w:spacing w:line="259" w:lineRule="auto"/>
        <w:jc w:val="both"/>
        <w:rPr>
          <w:color w:val="000000" w:themeColor="text1"/>
          <w:sz w:val="24"/>
          <w:szCs w:val="24"/>
        </w:rPr>
      </w:pPr>
      <w:bookmarkStart w:id="4" w:name="bookmark117"/>
      <w:bookmarkEnd w:id="4"/>
      <w:r w:rsidRPr="00FF5BBB">
        <w:rPr>
          <w:sz w:val="24"/>
          <w:szCs w:val="24"/>
        </w:rPr>
        <w:t>В акции учитываются транзакции</w:t>
      </w:r>
      <w:r w:rsidR="008F0EFF" w:rsidRPr="00FF5BBB">
        <w:rPr>
          <w:sz w:val="24"/>
          <w:szCs w:val="24"/>
        </w:rPr>
        <w:t>, осуществленные с использованием банковских карт</w:t>
      </w:r>
      <w:r w:rsidR="002C4667" w:rsidRPr="00FF5BBB">
        <w:rPr>
          <w:sz w:val="24"/>
          <w:szCs w:val="24"/>
        </w:rPr>
        <w:t xml:space="preserve">, </w:t>
      </w:r>
      <w:r w:rsidR="008F0EFF" w:rsidRPr="00FF5BBB">
        <w:rPr>
          <w:sz w:val="24"/>
          <w:szCs w:val="24"/>
        </w:rPr>
        <w:t>выпущенных</w:t>
      </w:r>
      <w:r w:rsidR="002C4667" w:rsidRPr="00FF5BBB">
        <w:rPr>
          <w:sz w:val="24"/>
          <w:szCs w:val="24"/>
        </w:rPr>
        <w:t xml:space="preserve"> ПАО «АК БАРС</w:t>
      </w:r>
      <w:r w:rsidR="008F0EFF" w:rsidRPr="00FF5BBB">
        <w:rPr>
          <w:sz w:val="24"/>
          <w:szCs w:val="24"/>
        </w:rPr>
        <w:t xml:space="preserve"> БАНК»</w:t>
      </w:r>
      <w:r w:rsidR="002C4667" w:rsidRPr="00FF5BBB">
        <w:rPr>
          <w:sz w:val="24"/>
          <w:szCs w:val="24"/>
        </w:rPr>
        <w:t xml:space="preserve"> (</w:t>
      </w:r>
      <w:r w:rsidR="008F0EFF" w:rsidRPr="00FF5BBB">
        <w:rPr>
          <w:sz w:val="24"/>
          <w:szCs w:val="24"/>
        </w:rPr>
        <w:t xml:space="preserve">далее -карта), при условии соблюдения требований, изложенных в </w:t>
      </w:r>
      <w:r w:rsidR="008F0EFF" w:rsidRPr="00FF5BBB">
        <w:rPr>
          <w:color w:val="000000" w:themeColor="text1"/>
          <w:sz w:val="24"/>
          <w:szCs w:val="24"/>
        </w:rPr>
        <w:t>п.4 настоящих правил</w:t>
      </w:r>
      <w:r w:rsidR="0070430F" w:rsidRPr="00FF5BBB">
        <w:rPr>
          <w:color w:val="000000" w:themeColor="text1"/>
          <w:sz w:val="24"/>
          <w:szCs w:val="24"/>
        </w:rPr>
        <w:t>.</w:t>
      </w:r>
    </w:p>
    <w:p w14:paraId="3B8D9E0A" w14:textId="69325895" w:rsidR="00311133" w:rsidRPr="00FF5BBB" w:rsidRDefault="00311133" w:rsidP="0070430F">
      <w:pPr>
        <w:pStyle w:val="1"/>
        <w:numPr>
          <w:ilvl w:val="0"/>
          <w:numId w:val="6"/>
        </w:numPr>
        <w:tabs>
          <w:tab w:val="left" w:pos="527"/>
        </w:tabs>
        <w:spacing w:line="259" w:lineRule="auto"/>
        <w:jc w:val="both"/>
        <w:rPr>
          <w:sz w:val="24"/>
          <w:szCs w:val="24"/>
        </w:rPr>
      </w:pPr>
      <w:bookmarkStart w:id="5" w:name="bookmark118"/>
      <w:bookmarkEnd w:id="5"/>
      <w:r w:rsidRPr="00FF5BBB">
        <w:rPr>
          <w:sz w:val="24"/>
          <w:szCs w:val="24"/>
        </w:rPr>
        <w:t>В акции могут принимать участие (далее -участники): дееспособные граждане Российской Федерации,</w:t>
      </w:r>
      <w:r w:rsidR="00362784" w:rsidRPr="00FF5BBB">
        <w:rPr>
          <w:sz w:val="24"/>
          <w:szCs w:val="24"/>
        </w:rPr>
        <w:t xml:space="preserve"> </w:t>
      </w:r>
      <w:r w:rsidRPr="00FF5BBB">
        <w:rPr>
          <w:sz w:val="24"/>
          <w:szCs w:val="24"/>
        </w:rPr>
        <w:t>зарегистрированные на терри</w:t>
      </w:r>
      <w:r w:rsidR="002C4667" w:rsidRPr="00FF5BBB">
        <w:rPr>
          <w:sz w:val="24"/>
          <w:szCs w:val="24"/>
        </w:rPr>
        <w:t xml:space="preserve">тории РФ и являющиеся держателями карт, выпущенных ПАО «АК БАРС» Банком. </w:t>
      </w:r>
    </w:p>
    <w:p w14:paraId="42F4B31C" w14:textId="77777777" w:rsidR="00311133" w:rsidRPr="00FF5BBB" w:rsidRDefault="00311133" w:rsidP="00311133">
      <w:pPr>
        <w:pStyle w:val="1"/>
        <w:numPr>
          <w:ilvl w:val="1"/>
          <w:numId w:val="6"/>
        </w:numPr>
        <w:tabs>
          <w:tab w:val="left" w:pos="480"/>
        </w:tabs>
        <w:spacing w:line="259" w:lineRule="auto"/>
        <w:jc w:val="both"/>
        <w:rPr>
          <w:sz w:val="24"/>
          <w:szCs w:val="24"/>
        </w:rPr>
      </w:pPr>
      <w:bookmarkStart w:id="6" w:name="bookmark119"/>
      <w:bookmarkEnd w:id="6"/>
      <w:r w:rsidRPr="00FF5BBB">
        <w:rPr>
          <w:sz w:val="24"/>
          <w:szCs w:val="24"/>
        </w:rPr>
        <w:t>Лица, не соответствующие требованиям, предъявляемым к участникам акции, не имеют права на участие в акции.</w:t>
      </w:r>
    </w:p>
    <w:p w14:paraId="7B2E6CA4" w14:textId="559202FD" w:rsidR="004D1C44" w:rsidRPr="00FF5BBB" w:rsidRDefault="008F0EFF" w:rsidP="00311133">
      <w:pPr>
        <w:pStyle w:val="1"/>
        <w:numPr>
          <w:ilvl w:val="0"/>
          <w:numId w:val="6"/>
        </w:numPr>
        <w:tabs>
          <w:tab w:val="left" w:pos="527"/>
        </w:tabs>
        <w:spacing w:line="257" w:lineRule="auto"/>
        <w:jc w:val="both"/>
        <w:rPr>
          <w:sz w:val="24"/>
          <w:szCs w:val="24"/>
        </w:rPr>
      </w:pPr>
      <w:bookmarkStart w:id="7" w:name="bookmark120"/>
      <w:bookmarkEnd w:id="7"/>
      <w:r w:rsidRPr="00FF5BBB">
        <w:rPr>
          <w:sz w:val="24"/>
          <w:szCs w:val="24"/>
          <w:lang w:eastAsia="ru-RU"/>
        </w:rPr>
        <w:t>Для участия в Акции в период ее проведения участнику необходимо, используя денежные средства, находящиеся на счете карты, указанной в пункте 2 настоящих правил</w:t>
      </w:r>
      <w:r w:rsidR="004D1C44" w:rsidRPr="00FF5BBB">
        <w:rPr>
          <w:sz w:val="24"/>
          <w:szCs w:val="24"/>
        </w:rPr>
        <w:t>:</w:t>
      </w:r>
    </w:p>
    <w:p w14:paraId="6C4A99A5" w14:textId="0D3343EA" w:rsidR="004D1C44" w:rsidRPr="00F30E45" w:rsidRDefault="004D1C44" w:rsidP="004D1C44">
      <w:pPr>
        <w:pStyle w:val="1"/>
        <w:tabs>
          <w:tab w:val="left" w:pos="527"/>
        </w:tabs>
        <w:spacing w:line="257" w:lineRule="auto"/>
        <w:jc w:val="both"/>
        <w:rPr>
          <w:sz w:val="24"/>
          <w:szCs w:val="24"/>
        </w:rPr>
      </w:pPr>
      <w:r w:rsidRPr="00FF5BBB">
        <w:rPr>
          <w:sz w:val="24"/>
          <w:szCs w:val="24"/>
        </w:rPr>
        <w:t>-</w:t>
      </w:r>
      <w:r w:rsidR="001A4374" w:rsidRPr="00FF5BBB">
        <w:rPr>
          <w:sz w:val="24"/>
          <w:szCs w:val="24"/>
        </w:rPr>
        <w:t xml:space="preserve"> </w:t>
      </w:r>
      <w:r w:rsidRPr="009278F7">
        <w:rPr>
          <w:sz w:val="24"/>
          <w:szCs w:val="24"/>
        </w:rPr>
        <w:t xml:space="preserve">совершить покупку </w:t>
      </w:r>
      <w:r w:rsidR="001A4374" w:rsidRPr="009278F7">
        <w:rPr>
          <w:sz w:val="24"/>
          <w:szCs w:val="24"/>
        </w:rPr>
        <w:t>билета</w:t>
      </w:r>
      <w:r w:rsidRPr="009278F7">
        <w:rPr>
          <w:sz w:val="24"/>
          <w:szCs w:val="24"/>
        </w:rPr>
        <w:t xml:space="preserve"> на сайте </w:t>
      </w:r>
      <w:hyperlink r:id="rId8" w:history="1">
        <w:r w:rsidRPr="009278F7">
          <w:rPr>
            <w:rStyle w:val="aa"/>
            <w:sz w:val="24"/>
            <w:szCs w:val="24"/>
          </w:rPr>
          <w:t>https://www.rubin-kazan.ru/</w:t>
        </w:r>
      </w:hyperlink>
      <w:r w:rsidR="009278F7" w:rsidRPr="009278F7">
        <w:rPr>
          <w:sz w:val="24"/>
          <w:szCs w:val="24"/>
        </w:rPr>
        <w:t xml:space="preserve"> или на кассе Ак Барс арены. </w:t>
      </w:r>
      <w:r w:rsidR="009278F7" w:rsidRPr="00F30E45">
        <w:rPr>
          <w:sz w:val="24"/>
          <w:szCs w:val="24"/>
        </w:rPr>
        <w:t xml:space="preserve">При покупке на сайте введите в соответствующее поле промокод первые 6 цифр карты. </w:t>
      </w:r>
      <w:r w:rsidR="00AD2767" w:rsidRPr="00F30E45">
        <w:rPr>
          <w:sz w:val="24"/>
          <w:szCs w:val="24"/>
        </w:rPr>
        <w:t xml:space="preserve">При покупке </w:t>
      </w:r>
      <w:r w:rsidR="00CF1614" w:rsidRPr="00F30E45">
        <w:rPr>
          <w:sz w:val="24"/>
          <w:szCs w:val="24"/>
        </w:rPr>
        <w:t>на</w:t>
      </w:r>
      <w:r w:rsidR="00AD2767" w:rsidRPr="00F30E45">
        <w:rPr>
          <w:sz w:val="24"/>
          <w:szCs w:val="24"/>
        </w:rPr>
        <w:t xml:space="preserve"> кассе: 1. Предъявить карту кассиру, оплатить данной картой билет. </w:t>
      </w:r>
    </w:p>
    <w:p w14:paraId="220687C7" w14:textId="3BC5CDAA" w:rsidR="004D1C44" w:rsidRPr="00F30E45" w:rsidRDefault="004D1C44" w:rsidP="004D1C44">
      <w:pPr>
        <w:pStyle w:val="1"/>
        <w:tabs>
          <w:tab w:val="left" w:pos="527"/>
        </w:tabs>
        <w:spacing w:line="257" w:lineRule="auto"/>
        <w:jc w:val="both"/>
        <w:rPr>
          <w:sz w:val="24"/>
          <w:szCs w:val="24"/>
        </w:rPr>
      </w:pPr>
      <w:r w:rsidRPr="00FF5BBB">
        <w:rPr>
          <w:sz w:val="24"/>
          <w:szCs w:val="24"/>
        </w:rPr>
        <w:t xml:space="preserve">-  совершить покупку товаров в </w:t>
      </w:r>
      <w:r w:rsidR="002C4667" w:rsidRPr="00FF5BBB">
        <w:rPr>
          <w:sz w:val="24"/>
          <w:szCs w:val="24"/>
        </w:rPr>
        <w:t>магазине</w:t>
      </w:r>
      <w:r w:rsidRPr="00FF5BBB">
        <w:rPr>
          <w:sz w:val="24"/>
          <w:szCs w:val="24"/>
        </w:rPr>
        <w:t xml:space="preserve"> Организатора (официальный интернет-магазин </w:t>
      </w:r>
      <w:hyperlink r:id="rId9" w:history="1">
        <w:r w:rsidRPr="00FF5BBB">
          <w:rPr>
            <w:rStyle w:val="aa"/>
            <w:sz w:val="24"/>
            <w:szCs w:val="24"/>
          </w:rPr>
          <w:t>https://store.rubin-kazan.ru/?ysclid=mdh5slrelm273486539</w:t>
        </w:r>
      </w:hyperlink>
      <w:r w:rsidR="007F5580" w:rsidRPr="00FF5BBB">
        <w:rPr>
          <w:sz w:val="24"/>
          <w:szCs w:val="24"/>
        </w:rPr>
        <w:t>, официальный филиал магазина</w:t>
      </w:r>
      <w:r w:rsidRPr="00FF5BBB">
        <w:rPr>
          <w:sz w:val="24"/>
          <w:szCs w:val="24"/>
        </w:rPr>
        <w:t xml:space="preserve"> </w:t>
      </w:r>
      <w:r w:rsidR="007F5580" w:rsidRPr="00FF5BBB">
        <w:rPr>
          <w:sz w:val="24"/>
          <w:szCs w:val="24"/>
        </w:rPr>
        <w:t xml:space="preserve">по адресу: г. Казань, ул. </w:t>
      </w:r>
      <w:proofErr w:type="spellStart"/>
      <w:r w:rsidR="007F5580" w:rsidRPr="00FF5BBB">
        <w:rPr>
          <w:sz w:val="24"/>
          <w:szCs w:val="24"/>
        </w:rPr>
        <w:t>Ташаяк</w:t>
      </w:r>
      <w:proofErr w:type="spellEnd"/>
      <w:r w:rsidR="007F5580" w:rsidRPr="00FF5BBB">
        <w:rPr>
          <w:sz w:val="24"/>
          <w:szCs w:val="24"/>
        </w:rPr>
        <w:t xml:space="preserve"> 2А/г. Казань, Проспект Ямашева 115А, корп. 1)</w:t>
      </w:r>
      <w:r w:rsidR="00CF1614">
        <w:rPr>
          <w:sz w:val="24"/>
          <w:szCs w:val="24"/>
        </w:rPr>
        <w:t xml:space="preserve">. </w:t>
      </w:r>
      <w:r w:rsidR="00CF1614" w:rsidRPr="00F30E45">
        <w:rPr>
          <w:sz w:val="24"/>
          <w:szCs w:val="24"/>
        </w:rPr>
        <w:t xml:space="preserve">При покупке в филиалах магазина: 1. Предъявить карту кассиру - продавцу, оплатить данной </w:t>
      </w:r>
      <w:r w:rsidR="00F30E45" w:rsidRPr="00F30E45">
        <w:rPr>
          <w:sz w:val="24"/>
          <w:szCs w:val="24"/>
        </w:rPr>
        <w:t>картой товар</w:t>
      </w:r>
      <w:r w:rsidR="00CF1614" w:rsidRPr="00F30E45">
        <w:rPr>
          <w:sz w:val="24"/>
          <w:szCs w:val="24"/>
        </w:rPr>
        <w:t>.</w:t>
      </w:r>
    </w:p>
    <w:p w14:paraId="40880BF8" w14:textId="456755CC" w:rsidR="00311133" w:rsidRPr="00F30E45" w:rsidRDefault="007F5580" w:rsidP="004D1C44">
      <w:pPr>
        <w:pStyle w:val="1"/>
        <w:tabs>
          <w:tab w:val="left" w:pos="527"/>
        </w:tabs>
        <w:spacing w:line="257" w:lineRule="auto"/>
        <w:jc w:val="both"/>
        <w:rPr>
          <w:sz w:val="24"/>
          <w:szCs w:val="24"/>
        </w:rPr>
      </w:pPr>
      <w:r w:rsidRPr="00FF5BBB">
        <w:rPr>
          <w:sz w:val="24"/>
          <w:szCs w:val="24"/>
        </w:rPr>
        <w:t>- совершить покупку в любом</w:t>
      </w:r>
      <w:r w:rsidR="002C4667" w:rsidRPr="00FF5BBB">
        <w:rPr>
          <w:sz w:val="24"/>
          <w:szCs w:val="24"/>
        </w:rPr>
        <w:t xml:space="preserve"> </w:t>
      </w:r>
      <w:r w:rsidRPr="00FF5BBB">
        <w:rPr>
          <w:sz w:val="24"/>
          <w:szCs w:val="24"/>
        </w:rPr>
        <w:t>фудкорте</w:t>
      </w:r>
      <w:r w:rsidR="002C4667" w:rsidRPr="00FF5BBB">
        <w:rPr>
          <w:sz w:val="24"/>
          <w:szCs w:val="24"/>
        </w:rPr>
        <w:t xml:space="preserve"> стадиона во время домашних матчей ФК «Рубин</w:t>
      </w:r>
      <w:r w:rsidR="00333840" w:rsidRPr="00FF5BBB">
        <w:rPr>
          <w:sz w:val="24"/>
          <w:szCs w:val="24"/>
        </w:rPr>
        <w:t>»</w:t>
      </w:r>
      <w:r w:rsidR="00CF1614">
        <w:rPr>
          <w:sz w:val="24"/>
          <w:szCs w:val="24"/>
        </w:rPr>
        <w:t xml:space="preserve">: </w:t>
      </w:r>
      <w:r w:rsidR="00CF1614" w:rsidRPr="00F30E45">
        <w:rPr>
          <w:sz w:val="24"/>
          <w:szCs w:val="24"/>
        </w:rPr>
        <w:t>1. Предъявить карту кассиру - продавцу, оплатить данной картой товар.</w:t>
      </w:r>
    </w:p>
    <w:p w14:paraId="0134D454" w14:textId="5783A2FA" w:rsidR="008F0EFF" w:rsidRPr="00FF5BBB" w:rsidRDefault="008F0EFF" w:rsidP="00311133">
      <w:pPr>
        <w:pStyle w:val="1"/>
        <w:numPr>
          <w:ilvl w:val="0"/>
          <w:numId w:val="6"/>
        </w:numPr>
        <w:tabs>
          <w:tab w:val="left" w:pos="527"/>
        </w:tabs>
        <w:spacing w:line="240" w:lineRule="auto"/>
        <w:jc w:val="both"/>
        <w:rPr>
          <w:sz w:val="24"/>
          <w:szCs w:val="24"/>
        </w:rPr>
      </w:pPr>
      <w:bookmarkStart w:id="8" w:name="bookmark121"/>
      <w:bookmarkStart w:id="9" w:name="bookmark122"/>
      <w:bookmarkEnd w:id="8"/>
      <w:bookmarkEnd w:id="9"/>
      <w:r w:rsidRPr="00FF5BBB">
        <w:rPr>
          <w:sz w:val="24"/>
          <w:szCs w:val="24"/>
          <w:lang w:eastAsia="ru-RU"/>
        </w:rPr>
        <w:t>Ответственность за предоставление скидки возлагается на Организатора Акции</w:t>
      </w:r>
      <w:r w:rsidRPr="00FF5BBB">
        <w:rPr>
          <w:sz w:val="24"/>
          <w:szCs w:val="24"/>
        </w:rPr>
        <w:t>.</w:t>
      </w:r>
    </w:p>
    <w:p w14:paraId="3716CF82" w14:textId="2B128995" w:rsidR="00311133" w:rsidRPr="00FF5BBB" w:rsidRDefault="00311133" w:rsidP="00311133">
      <w:pPr>
        <w:pStyle w:val="1"/>
        <w:numPr>
          <w:ilvl w:val="0"/>
          <w:numId w:val="6"/>
        </w:numPr>
        <w:tabs>
          <w:tab w:val="left" w:pos="527"/>
        </w:tabs>
        <w:spacing w:line="240" w:lineRule="auto"/>
        <w:jc w:val="both"/>
        <w:rPr>
          <w:sz w:val="24"/>
          <w:szCs w:val="24"/>
        </w:rPr>
      </w:pPr>
      <w:r w:rsidRPr="00FF5BBB">
        <w:rPr>
          <w:sz w:val="24"/>
          <w:szCs w:val="24"/>
        </w:rPr>
        <w:t>ПРАВА И ОБЯЗАННОСТИ УЧАСТНИКОВ АКЦИИ</w:t>
      </w:r>
    </w:p>
    <w:p w14:paraId="5F7DAD27" w14:textId="77777777" w:rsidR="008F0EFF" w:rsidRPr="00FF5BBB" w:rsidRDefault="008F0EFF" w:rsidP="00311133">
      <w:pPr>
        <w:pStyle w:val="1"/>
        <w:numPr>
          <w:ilvl w:val="1"/>
          <w:numId w:val="6"/>
        </w:numPr>
        <w:tabs>
          <w:tab w:val="left" w:pos="487"/>
        </w:tabs>
        <w:spacing w:line="257" w:lineRule="auto"/>
        <w:jc w:val="both"/>
        <w:rPr>
          <w:sz w:val="24"/>
          <w:szCs w:val="24"/>
        </w:rPr>
      </w:pPr>
      <w:bookmarkStart w:id="10" w:name="bookmark123"/>
      <w:bookmarkStart w:id="11" w:name="bookmark124"/>
      <w:bookmarkEnd w:id="10"/>
      <w:bookmarkEnd w:id="11"/>
      <w:r w:rsidRPr="00FF5BBB">
        <w:rPr>
          <w:sz w:val="24"/>
          <w:szCs w:val="24"/>
          <w:lang w:eastAsia="ru-RU"/>
        </w:rPr>
        <w:t>Участники Акции обязаны выполнять все действия, связанные с участием в ней, в установленные настоящими Правилами сроки.</w:t>
      </w:r>
    </w:p>
    <w:p w14:paraId="25ACBBF8" w14:textId="77777777" w:rsidR="008F0EFF" w:rsidRPr="00FF5BBB" w:rsidRDefault="008F0EFF" w:rsidP="00311133">
      <w:pPr>
        <w:pStyle w:val="1"/>
        <w:numPr>
          <w:ilvl w:val="1"/>
          <w:numId w:val="6"/>
        </w:numPr>
        <w:tabs>
          <w:tab w:val="left" w:pos="527"/>
        </w:tabs>
        <w:spacing w:line="264" w:lineRule="auto"/>
        <w:jc w:val="both"/>
        <w:rPr>
          <w:sz w:val="24"/>
          <w:szCs w:val="24"/>
        </w:rPr>
      </w:pPr>
      <w:bookmarkStart w:id="12" w:name="bookmark125"/>
      <w:bookmarkStart w:id="13" w:name="bookmark126"/>
      <w:bookmarkEnd w:id="12"/>
      <w:bookmarkEnd w:id="13"/>
      <w:r w:rsidRPr="00FF5BBB">
        <w:rPr>
          <w:sz w:val="24"/>
          <w:szCs w:val="24"/>
          <w:lang w:eastAsia="ru-RU"/>
        </w:rPr>
        <w:t>Участник Акции имеет право запрашивать у Организатора информацию об условиях проведения Акции в соответствии с настоящими Правилами.</w:t>
      </w:r>
    </w:p>
    <w:p w14:paraId="1B7FD07C" w14:textId="05659C9C" w:rsidR="00311133" w:rsidRPr="00FF5BBB" w:rsidRDefault="00FF5BBB" w:rsidP="00311133">
      <w:pPr>
        <w:pStyle w:val="1"/>
        <w:numPr>
          <w:ilvl w:val="1"/>
          <w:numId w:val="6"/>
        </w:numPr>
        <w:tabs>
          <w:tab w:val="left" w:pos="527"/>
        </w:tabs>
        <w:spacing w:line="264" w:lineRule="auto"/>
        <w:jc w:val="both"/>
        <w:rPr>
          <w:sz w:val="24"/>
          <w:szCs w:val="24"/>
        </w:rPr>
      </w:pPr>
      <w:r w:rsidRPr="00FF5BBB">
        <w:rPr>
          <w:sz w:val="24"/>
          <w:szCs w:val="24"/>
          <w:lang w:eastAsia="ru-RU"/>
        </w:rPr>
        <w:t>Участвуя в Акции и выполняя условия, изложенные в разделе 2, Участник подтверждает свое ознакомление с настоящими Правилами и согласие с ними</w:t>
      </w:r>
      <w:r w:rsidR="00311133" w:rsidRPr="00FF5BBB">
        <w:rPr>
          <w:sz w:val="24"/>
          <w:szCs w:val="24"/>
        </w:rPr>
        <w:t>.</w:t>
      </w:r>
    </w:p>
    <w:p w14:paraId="116DF719" w14:textId="0B04C0F5" w:rsidR="00311133" w:rsidRPr="00FF5BBB" w:rsidRDefault="00333840" w:rsidP="000432FD">
      <w:pPr>
        <w:pStyle w:val="1"/>
        <w:numPr>
          <w:ilvl w:val="1"/>
          <w:numId w:val="6"/>
        </w:numPr>
        <w:tabs>
          <w:tab w:val="left" w:pos="487"/>
        </w:tabs>
        <w:spacing w:line="264" w:lineRule="auto"/>
        <w:jc w:val="both"/>
        <w:rPr>
          <w:sz w:val="24"/>
          <w:szCs w:val="24"/>
        </w:rPr>
      </w:pPr>
      <w:bookmarkStart w:id="14" w:name="bookmark127"/>
      <w:bookmarkEnd w:id="14"/>
      <w:r w:rsidRPr="00FF5BBB">
        <w:rPr>
          <w:sz w:val="24"/>
          <w:szCs w:val="24"/>
        </w:rPr>
        <w:t>Спонсор и Организатор</w:t>
      </w:r>
      <w:r w:rsidR="00311133" w:rsidRPr="00FF5BBB">
        <w:rPr>
          <w:sz w:val="24"/>
          <w:szCs w:val="24"/>
        </w:rPr>
        <w:t xml:space="preserve"> вправе вносить изменения в Правила, при условии размещения информации об изменениях в Правилах (вместе с новой редакцией Правил) на </w:t>
      </w:r>
      <w:r w:rsidR="000432FD" w:rsidRPr="00FF5BBB">
        <w:rPr>
          <w:sz w:val="24"/>
          <w:szCs w:val="24"/>
        </w:rPr>
        <w:t>https://www.rubin-kazan.ru/</w:t>
      </w:r>
      <w:r w:rsidR="00311133" w:rsidRPr="00FF5BBB">
        <w:rPr>
          <w:sz w:val="24"/>
          <w:szCs w:val="24"/>
        </w:rPr>
        <w:t>.</w:t>
      </w:r>
    </w:p>
    <w:p w14:paraId="570A97FA" w14:textId="25AF5FF7" w:rsidR="009E00C9" w:rsidRPr="00FF5BBB" w:rsidRDefault="007F5580" w:rsidP="000432FD">
      <w:pPr>
        <w:pStyle w:val="1"/>
        <w:numPr>
          <w:ilvl w:val="0"/>
          <w:numId w:val="6"/>
        </w:numPr>
        <w:tabs>
          <w:tab w:val="left" w:pos="527"/>
        </w:tabs>
        <w:spacing w:line="276" w:lineRule="auto"/>
        <w:ind w:left="560" w:hanging="560"/>
        <w:jc w:val="both"/>
        <w:rPr>
          <w:sz w:val="24"/>
          <w:szCs w:val="24"/>
        </w:rPr>
      </w:pPr>
      <w:bookmarkStart w:id="15" w:name="bookmark128"/>
      <w:bookmarkEnd w:id="15"/>
      <w:r w:rsidRPr="00FF5BBB">
        <w:rPr>
          <w:sz w:val="24"/>
          <w:szCs w:val="24"/>
        </w:rPr>
        <w:t xml:space="preserve">Организатор </w:t>
      </w:r>
      <w:r w:rsidR="00311133" w:rsidRPr="00FF5BBB">
        <w:rPr>
          <w:sz w:val="24"/>
          <w:szCs w:val="24"/>
        </w:rPr>
        <w:t>не несет ответственности перед участниками акции в следующих случаях:</w:t>
      </w:r>
    </w:p>
    <w:p w14:paraId="625389D7" w14:textId="759A079F" w:rsidR="000432FD" w:rsidRPr="00FF5BBB" w:rsidRDefault="00311133" w:rsidP="00FF5BBB">
      <w:pPr>
        <w:pStyle w:val="1"/>
        <w:spacing w:line="259" w:lineRule="auto"/>
        <w:jc w:val="both"/>
        <w:rPr>
          <w:sz w:val="24"/>
          <w:szCs w:val="24"/>
          <w:lang w:eastAsia="ru-RU"/>
        </w:rPr>
      </w:pPr>
      <w:r w:rsidRPr="00FF5BBB">
        <w:rPr>
          <w:sz w:val="24"/>
          <w:szCs w:val="24"/>
        </w:rPr>
        <w:t xml:space="preserve">— </w:t>
      </w:r>
      <w:r w:rsidR="00FF5BBB" w:rsidRPr="00FF5BBB">
        <w:rPr>
          <w:sz w:val="24"/>
          <w:szCs w:val="24"/>
          <w:lang w:eastAsia="ru-RU"/>
        </w:rPr>
        <w:t>наступления форс-мажорных обстоятельств, непосредственно влияющих на выполнение обязательств Организатора и делающих невозможным их исполнение, включая наводнения, пожары, забастовки, землетрясения или другие природные факторы; массовые эпидемии; распоряжения государственных органов и другие обстоятельства, не зависящие от Организатора.</w:t>
      </w:r>
    </w:p>
    <w:p w14:paraId="31234FD4" w14:textId="77777777" w:rsidR="00FF5BBB" w:rsidRPr="003D0ABD" w:rsidRDefault="00FF5BBB" w:rsidP="00FF5BBB">
      <w:pPr>
        <w:pStyle w:val="1"/>
        <w:spacing w:line="259" w:lineRule="auto"/>
        <w:jc w:val="both"/>
        <w:rPr>
          <w:sz w:val="24"/>
          <w:szCs w:val="24"/>
        </w:rPr>
      </w:pPr>
    </w:p>
    <w:p w14:paraId="3C1737FE" w14:textId="77777777" w:rsidR="009E00C9" w:rsidRPr="003D0ABD" w:rsidRDefault="009E00C9" w:rsidP="009E00C9">
      <w:pPr>
        <w:pStyle w:val="1"/>
        <w:tabs>
          <w:tab w:val="left" w:pos="321"/>
        </w:tabs>
        <w:spacing w:after="240" w:line="269" w:lineRule="auto"/>
        <w:rPr>
          <w:sz w:val="24"/>
          <w:szCs w:val="24"/>
        </w:rPr>
      </w:pPr>
    </w:p>
    <w:sectPr w:rsidR="009E00C9" w:rsidRPr="003D0ABD" w:rsidSect="00311133">
      <w:pgSz w:w="11906" w:h="16838" w:code="9"/>
      <w:pgMar w:top="1134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E7B6" w14:textId="77777777" w:rsidR="00C54016" w:rsidRDefault="00C54016" w:rsidP="009E00C9">
      <w:pPr>
        <w:spacing w:after="0"/>
      </w:pPr>
      <w:r>
        <w:separator/>
      </w:r>
    </w:p>
  </w:endnote>
  <w:endnote w:type="continuationSeparator" w:id="0">
    <w:p w14:paraId="45A9360E" w14:textId="77777777" w:rsidR="00C54016" w:rsidRDefault="00C54016" w:rsidP="009E0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5D75" w14:textId="77777777" w:rsidR="00C54016" w:rsidRDefault="00C54016" w:rsidP="009E00C9">
      <w:pPr>
        <w:spacing w:after="0"/>
      </w:pPr>
      <w:r>
        <w:separator/>
      </w:r>
    </w:p>
  </w:footnote>
  <w:footnote w:type="continuationSeparator" w:id="0">
    <w:p w14:paraId="45D53D18" w14:textId="77777777" w:rsidR="00C54016" w:rsidRDefault="00C54016" w:rsidP="009E00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4A0D"/>
    <w:multiLevelType w:val="multilevel"/>
    <w:tmpl w:val="474A6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86FBB"/>
    <w:multiLevelType w:val="multilevel"/>
    <w:tmpl w:val="3B22121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A7532"/>
    <w:multiLevelType w:val="multilevel"/>
    <w:tmpl w:val="82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E6FA0"/>
    <w:multiLevelType w:val="hybridMultilevel"/>
    <w:tmpl w:val="22DE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166B5"/>
    <w:multiLevelType w:val="multilevel"/>
    <w:tmpl w:val="0AF0F024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856F7"/>
    <w:multiLevelType w:val="multilevel"/>
    <w:tmpl w:val="35F8F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14A63"/>
    <w:multiLevelType w:val="multilevel"/>
    <w:tmpl w:val="F224F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315721">
    <w:abstractNumId w:val="2"/>
  </w:num>
  <w:num w:numId="2" w16cid:durableId="1555771770">
    <w:abstractNumId w:val="6"/>
  </w:num>
  <w:num w:numId="3" w16cid:durableId="1538740112">
    <w:abstractNumId w:val="5"/>
  </w:num>
  <w:num w:numId="4" w16cid:durableId="891773407">
    <w:abstractNumId w:val="1"/>
  </w:num>
  <w:num w:numId="5" w16cid:durableId="613101720">
    <w:abstractNumId w:val="4"/>
  </w:num>
  <w:num w:numId="6" w16cid:durableId="1722288390">
    <w:abstractNumId w:val="0"/>
  </w:num>
  <w:num w:numId="7" w16cid:durableId="2058895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33"/>
    <w:rsid w:val="000116A2"/>
    <w:rsid w:val="000354C3"/>
    <w:rsid w:val="000432FD"/>
    <w:rsid w:val="000E191C"/>
    <w:rsid w:val="00145C4A"/>
    <w:rsid w:val="0019611E"/>
    <w:rsid w:val="001A4374"/>
    <w:rsid w:val="001B5C1C"/>
    <w:rsid w:val="001C556C"/>
    <w:rsid w:val="001F7214"/>
    <w:rsid w:val="00201352"/>
    <w:rsid w:val="00227A51"/>
    <w:rsid w:val="00247C00"/>
    <w:rsid w:val="00287760"/>
    <w:rsid w:val="002C4667"/>
    <w:rsid w:val="00311133"/>
    <w:rsid w:val="00333840"/>
    <w:rsid w:val="00362784"/>
    <w:rsid w:val="003973ED"/>
    <w:rsid w:val="003A334D"/>
    <w:rsid w:val="003D0ABD"/>
    <w:rsid w:val="00470284"/>
    <w:rsid w:val="004D1C44"/>
    <w:rsid w:val="004E065D"/>
    <w:rsid w:val="004F3B38"/>
    <w:rsid w:val="00533865"/>
    <w:rsid w:val="00577957"/>
    <w:rsid w:val="0064467F"/>
    <w:rsid w:val="006C0B77"/>
    <w:rsid w:val="006F3BF3"/>
    <w:rsid w:val="00703194"/>
    <w:rsid w:val="0070430F"/>
    <w:rsid w:val="007F5580"/>
    <w:rsid w:val="008242FF"/>
    <w:rsid w:val="00842D00"/>
    <w:rsid w:val="00844F75"/>
    <w:rsid w:val="00870751"/>
    <w:rsid w:val="008B0F02"/>
    <w:rsid w:val="008F0EFF"/>
    <w:rsid w:val="00922C48"/>
    <w:rsid w:val="009278F7"/>
    <w:rsid w:val="009A271D"/>
    <w:rsid w:val="009E00C9"/>
    <w:rsid w:val="00A176DE"/>
    <w:rsid w:val="00AA2562"/>
    <w:rsid w:val="00AA3715"/>
    <w:rsid w:val="00AD2767"/>
    <w:rsid w:val="00B06FE4"/>
    <w:rsid w:val="00B47B4D"/>
    <w:rsid w:val="00B54944"/>
    <w:rsid w:val="00B71776"/>
    <w:rsid w:val="00B915B7"/>
    <w:rsid w:val="00C54016"/>
    <w:rsid w:val="00CF1614"/>
    <w:rsid w:val="00DA6819"/>
    <w:rsid w:val="00DE39CC"/>
    <w:rsid w:val="00E978E3"/>
    <w:rsid w:val="00EA59DF"/>
    <w:rsid w:val="00EA6E7D"/>
    <w:rsid w:val="00EB6536"/>
    <w:rsid w:val="00EE4070"/>
    <w:rsid w:val="00F04862"/>
    <w:rsid w:val="00F12C76"/>
    <w:rsid w:val="00F30E4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FF1E"/>
  <w15:chartTrackingRefBased/>
  <w15:docId w15:val="{A5C19671-7E36-454B-9224-5E65882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C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11133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311133"/>
    <w:pPr>
      <w:widowControl w:val="0"/>
      <w:spacing w:after="0"/>
      <w:jc w:val="center"/>
      <w:outlineLvl w:val="1"/>
    </w:pPr>
    <w:rPr>
      <w:rFonts w:eastAsia="Times New Roman" w:cs="Times New Roman"/>
      <w:b/>
      <w:bCs/>
      <w:sz w:val="22"/>
    </w:rPr>
  </w:style>
  <w:style w:type="character" w:customStyle="1" w:styleId="a3">
    <w:name w:val="Основной текст_"/>
    <w:basedOn w:val="a0"/>
    <w:link w:val="1"/>
    <w:rsid w:val="003111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11133"/>
    <w:pPr>
      <w:widowControl w:val="0"/>
      <w:spacing w:after="0" w:line="262" w:lineRule="auto"/>
    </w:pPr>
    <w:rPr>
      <w:rFonts w:eastAsia="Times New Roman" w:cs="Times New Roman"/>
      <w:sz w:val="22"/>
    </w:rPr>
  </w:style>
  <w:style w:type="table" w:styleId="a4">
    <w:name w:val="Table Grid"/>
    <w:basedOn w:val="a1"/>
    <w:uiPriority w:val="39"/>
    <w:rsid w:val="0031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31113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11133"/>
    <w:pPr>
      <w:widowControl w:val="0"/>
      <w:spacing w:after="0" w:line="262" w:lineRule="auto"/>
    </w:pPr>
    <w:rPr>
      <w:rFonts w:eastAsia="Times New Roman" w:cs="Times New Roman"/>
      <w:sz w:val="22"/>
    </w:rPr>
  </w:style>
  <w:style w:type="character" w:customStyle="1" w:styleId="21">
    <w:name w:val="Основной текст (2)_"/>
    <w:basedOn w:val="a0"/>
    <w:link w:val="22"/>
    <w:rsid w:val="00311133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311133"/>
    <w:pPr>
      <w:widowControl w:val="0"/>
      <w:spacing w:after="0"/>
      <w:ind w:firstLine="860"/>
    </w:pPr>
    <w:rPr>
      <w:rFonts w:eastAsia="Times New Roman" w:cs="Times New Roman"/>
      <w:sz w:val="19"/>
      <w:szCs w:val="19"/>
    </w:rPr>
  </w:style>
  <w:style w:type="paragraph" w:styleId="a7">
    <w:name w:val="footnote text"/>
    <w:basedOn w:val="a"/>
    <w:link w:val="a8"/>
    <w:uiPriority w:val="99"/>
    <w:semiHidden/>
    <w:unhideWhenUsed/>
    <w:rsid w:val="009E00C9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00C9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00C9"/>
    <w:rPr>
      <w:vertAlign w:val="superscript"/>
    </w:rPr>
  </w:style>
  <w:style w:type="character" w:styleId="aa">
    <w:name w:val="Hyperlink"/>
    <w:basedOn w:val="a0"/>
    <w:uiPriority w:val="99"/>
    <w:unhideWhenUsed/>
    <w:rsid w:val="004D1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bin-kaz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re.rubin-kazan.ru/?ysclid=mdh5slrelm273486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21D5-A984-4430-9FF1-DE53DED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4</cp:revision>
  <dcterms:created xsi:type="dcterms:W3CDTF">2025-09-23T06:03:00Z</dcterms:created>
  <dcterms:modified xsi:type="dcterms:W3CDTF">2025-09-23T10:30:00Z</dcterms:modified>
</cp:coreProperties>
</file>